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Challenger Elementary PTA 2.6.6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Educator/Advocate Award Nomination Form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The Outstanding Educator/Advocate Award is to recognize and honor individuals for continued and dedicated service to ALL children and a demonstrated commitment to helping create strong policies relating to the health, welfare, safety and education of children and youth.  The potential award winner is a PTA member and could be a PTA grassroots advocate, teacher, paraeducator, administrator or community member.  Not only does this award allow the PTA to recognize individuals for their advocacy work on issues concerning children and youth, a contribution will be made in their name to the Washington State PTA Scholarship Foundation.  This scholarship supports financial grants for students pursuing post secondary education.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We would like you to participate in the selection of our award recipients(s) through your recommendations.  </w:t>
      </w:r>
      <w:r w:rsidDel="00000000" w:rsidR="00000000" w:rsidRPr="00000000">
        <w:rPr>
          <w:b w:val="1"/>
          <w:u w:val="single"/>
          <w:rtl w:val="0"/>
        </w:rPr>
        <w:t xml:space="preserve">Nominations will be accepted from now through May 19, 2023, by completing the form below.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Submitted by  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Phone/Email _________________________________________________________________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 recommend that 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be awarded the annual Outstanding Educator/Advocate Award given by Challenger PTA.   His/her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spouse’s name/contact information __________________________________________________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This person has demonstrated dedicated service to all children relating to their health, welfare, safety and education in the following ways: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Please be as specific as possible.  Evaluations and selections will be based on this information.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545"/>
        </w:tabs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Our Golden Acorn Award committee will make the final selection.  </w:t>
      </w:r>
      <w:r w:rsidDel="00000000" w:rsidR="00000000" w:rsidRPr="00000000">
        <w:rPr>
          <w:b w:val="1"/>
          <w:u w:val="single"/>
          <w:rtl w:val="0"/>
        </w:rPr>
        <w:t xml:space="preserve">Thank you!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Return completed forms via online submission. Any questions can be directed to GoldenAcornPTA@gmail.com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155F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68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682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6aXxp2hsHAgCDjQ7ZlNBnqvRXQ==">AMUW2mXVzomoQN+hQUl4ZXi83fd7LUKyX/ArZnPA7l3KUT6NUhTOaOEIpPntqEq+rmZsWtdo8/96hhnudZxG+6GiK2RL8iFBmw7L70Ig8pfzVXzIcE4fQQg=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2022-05-11T01:20:00Z</dcterms:created>
  <dc:creator>Flannery Wilcox</dc:creator>
</cp:coreProperties>
</file>