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45" w:rsidRDefault="008E0745" w:rsidP="00373B5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B699" wp14:editId="0712B86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2300" cy="1181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B50" w:rsidRPr="005E0406" w:rsidRDefault="008E0745" w:rsidP="008E074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0229C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C00FB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73B50" w:rsidRPr="005E0406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 </w:t>
                            </w:r>
                            <w:r w:rsidR="00373B50" w:rsidRPr="005E0406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Summer Reading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B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8pt;margin-top:.75pt;width:449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" filled="f" stroked="f">
                <v:textbox>
                  <w:txbxContent>
                    <w:p w:rsidR="00373B50" w:rsidRPr="005E0406" w:rsidRDefault="008E0745" w:rsidP="008E0745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0229C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C00FB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73B50" w:rsidRPr="005E0406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 </w:t>
                      </w:r>
                      <w:r w:rsidR="00373B50" w:rsidRPr="005E0406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Summer Reading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br/>
      </w:r>
    </w:p>
    <w:p w:rsidR="00E6596B" w:rsidRDefault="008E0745" w:rsidP="00E6596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73B50">
        <w:rPr>
          <w:noProof/>
        </w:rPr>
        <w:drawing>
          <wp:anchor distT="0" distB="0" distL="114300" distR="114300" simplePos="0" relativeHeight="251660288" behindDoc="0" locked="0" layoutInCell="1" allowOverlap="1" wp14:anchorId="5FB26629" wp14:editId="5A062742">
            <wp:simplePos x="0" y="0"/>
            <wp:positionH relativeFrom="margin">
              <wp:posOffset>2434458</wp:posOffset>
            </wp:positionH>
            <wp:positionV relativeFrom="margin">
              <wp:posOffset>1097147</wp:posOffset>
            </wp:positionV>
            <wp:extent cx="1052195" cy="1208405"/>
            <wp:effectExtent l="0" t="0" r="0" b="0"/>
            <wp:wrapSquare wrapText="bothSides"/>
            <wp:docPr id="2" name="Picture 2" descr="Image result for summ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50">
        <w:rPr>
          <w:sz w:val="28"/>
          <w:szCs w:val="28"/>
        </w:rPr>
        <w:br/>
      </w:r>
      <w:r w:rsidR="00373B50" w:rsidRPr="00BB395A">
        <w:rPr>
          <w:sz w:val="28"/>
          <w:szCs w:val="28"/>
        </w:rPr>
        <w:t xml:space="preserve">The </w:t>
      </w:r>
      <w:r w:rsidR="00373B50">
        <w:rPr>
          <w:sz w:val="28"/>
          <w:szCs w:val="28"/>
        </w:rPr>
        <w:t xml:space="preserve">PTA </w:t>
      </w:r>
      <w:r w:rsidR="00373B50" w:rsidRPr="00BB395A">
        <w:rPr>
          <w:sz w:val="28"/>
          <w:szCs w:val="28"/>
        </w:rPr>
        <w:t xml:space="preserve">Summer </w:t>
      </w:r>
      <w:r w:rsidR="00373B50">
        <w:rPr>
          <w:sz w:val="28"/>
          <w:szCs w:val="28"/>
        </w:rPr>
        <w:t>Rea</w:t>
      </w:r>
      <w:r w:rsidR="00C443D8">
        <w:rPr>
          <w:sz w:val="28"/>
          <w:szCs w:val="28"/>
        </w:rPr>
        <w:t xml:space="preserve">ding Program is starting June </w:t>
      </w:r>
      <w:r w:rsidR="00A34CD8">
        <w:rPr>
          <w:sz w:val="28"/>
          <w:szCs w:val="28"/>
        </w:rPr>
        <w:t>18</w:t>
      </w:r>
      <w:r w:rsidR="00C443D8" w:rsidRPr="00C443D8">
        <w:rPr>
          <w:sz w:val="28"/>
          <w:szCs w:val="28"/>
          <w:vertAlign w:val="superscript"/>
        </w:rPr>
        <w:t>th</w:t>
      </w:r>
      <w:r w:rsidR="00373B50" w:rsidRPr="00BB395A">
        <w:rPr>
          <w:sz w:val="28"/>
          <w:szCs w:val="28"/>
        </w:rPr>
        <w:t>!</w:t>
      </w:r>
      <w:r w:rsidR="00E6596B">
        <w:rPr>
          <w:sz w:val="28"/>
          <w:szCs w:val="28"/>
        </w:rPr>
        <w:br/>
      </w:r>
      <w:r w:rsidR="00373B50" w:rsidRPr="00BB395A">
        <w:rPr>
          <w:sz w:val="28"/>
          <w:szCs w:val="28"/>
        </w:rPr>
        <w:t xml:space="preserve">  </w:t>
      </w:r>
      <w:r w:rsidR="00373B50">
        <w:rPr>
          <w:sz w:val="28"/>
          <w:szCs w:val="28"/>
        </w:rPr>
        <w:br/>
      </w:r>
      <w:r w:rsidR="00E6596B" w:rsidRPr="00E6596B">
        <w:rPr>
          <w:b/>
          <w:sz w:val="28"/>
          <w:szCs w:val="28"/>
          <w:u w:val="single"/>
        </w:rPr>
        <w:t>Here’s what you do over the summer:</w:t>
      </w:r>
    </w:p>
    <w:p w:rsidR="00E6596B" w:rsidRDefault="00373B50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Read, read and read some more!  </w:t>
      </w:r>
    </w:p>
    <w:p w:rsidR="00E6596B" w:rsidRDefault="00373B50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Use the summer reading calendars to record the </w:t>
      </w:r>
      <w:r w:rsidR="00E6596B">
        <w:rPr>
          <w:sz w:val="28"/>
          <w:szCs w:val="28"/>
        </w:rPr>
        <w:br/>
      </w:r>
      <w:r w:rsidRPr="00E6596B">
        <w:rPr>
          <w:sz w:val="28"/>
          <w:szCs w:val="28"/>
        </w:rPr>
        <w:t xml:space="preserve">minutes you read each day. </w:t>
      </w:r>
      <w:r w:rsidR="00122C25" w:rsidRPr="00E6596B">
        <w:rPr>
          <w:sz w:val="28"/>
          <w:szCs w:val="28"/>
        </w:rPr>
        <w:t xml:space="preserve"> </w:t>
      </w:r>
    </w:p>
    <w:p w:rsidR="00E6596B" w:rsidRDefault="00E6596B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sure your </w:t>
      </w:r>
      <w:r w:rsidRPr="00A34CD8">
        <w:rPr>
          <w:b/>
          <w:sz w:val="28"/>
          <w:szCs w:val="28"/>
        </w:rPr>
        <w:t>FULL</w:t>
      </w:r>
      <w:r>
        <w:rPr>
          <w:sz w:val="28"/>
          <w:szCs w:val="28"/>
        </w:rPr>
        <w:t xml:space="preserve"> name (first and last name) is on the reading calendar!</w:t>
      </w:r>
      <w:r w:rsidR="00244119">
        <w:rPr>
          <w:sz w:val="28"/>
          <w:szCs w:val="28"/>
        </w:rPr>
        <w:br/>
      </w:r>
    </w:p>
    <w:p w:rsidR="00E6596B" w:rsidRPr="00E6596B" w:rsidRDefault="00E6596B" w:rsidP="00E6596B">
      <w:pPr>
        <w:jc w:val="center"/>
        <w:rPr>
          <w:b/>
          <w:sz w:val="28"/>
          <w:szCs w:val="28"/>
          <w:u w:val="single"/>
        </w:rPr>
      </w:pPr>
      <w:r w:rsidRPr="00E6596B">
        <w:rPr>
          <w:b/>
          <w:sz w:val="28"/>
          <w:szCs w:val="28"/>
          <w:u w:val="single"/>
        </w:rPr>
        <w:t>Here’s what you do in September:</w:t>
      </w:r>
    </w:p>
    <w:p w:rsidR="0054265E" w:rsidRDefault="0054265E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school starts, bring your reading calendar to school </w:t>
      </w:r>
      <w:r>
        <w:rPr>
          <w:sz w:val="28"/>
          <w:szCs w:val="28"/>
        </w:rPr>
        <w:br/>
        <w:t xml:space="preserve">by September </w:t>
      </w:r>
      <w:r w:rsidR="00A34CD8">
        <w:rPr>
          <w:sz w:val="28"/>
          <w:szCs w:val="28"/>
        </w:rPr>
        <w:t>1</w:t>
      </w:r>
      <w:r w:rsidR="005C00FB">
        <w:rPr>
          <w:sz w:val="28"/>
          <w:szCs w:val="28"/>
        </w:rPr>
        <w:t>6</w:t>
      </w:r>
      <w:r w:rsidR="00A34CD8">
        <w:rPr>
          <w:sz w:val="28"/>
          <w:szCs w:val="28"/>
        </w:rPr>
        <w:t>th</w:t>
      </w:r>
      <w:r>
        <w:rPr>
          <w:sz w:val="28"/>
          <w:szCs w:val="28"/>
        </w:rPr>
        <w:t xml:space="preserve">. </w:t>
      </w:r>
    </w:p>
    <w:p w:rsidR="00E6596B" w:rsidRDefault="00E6596B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Reading calendars can be turned into </w:t>
      </w:r>
      <w:r>
        <w:rPr>
          <w:sz w:val="28"/>
          <w:szCs w:val="28"/>
        </w:rPr>
        <w:t xml:space="preserve">your teacher or to </w:t>
      </w:r>
      <w:r w:rsidRPr="00E6596B">
        <w:rPr>
          <w:sz w:val="28"/>
          <w:szCs w:val="28"/>
        </w:rPr>
        <w:t xml:space="preserve">the PTA Summer Reading Program box </w:t>
      </w:r>
      <w:r>
        <w:rPr>
          <w:sz w:val="28"/>
          <w:szCs w:val="28"/>
        </w:rPr>
        <w:t>in the atrium</w:t>
      </w:r>
    </w:p>
    <w:p w:rsidR="0054265E" w:rsidRDefault="0054265E" w:rsidP="0024411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For students who reach their Golden Effort Goal, p</w:t>
      </w:r>
      <w:r w:rsidR="00373B50" w:rsidRPr="00E6596B">
        <w:rPr>
          <w:sz w:val="28"/>
          <w:szCs w:val="28"/>
        </w:rPr>
        <w:t>riz</w:t>
      </w:r>
      <w:r>
        <w:rPr>
          <w:sz w:val="28"/>
          <w:szCs w:val="28"/>
        </w:rPr>
        <w:t>es will be awarded at the end of September.</w:t>
      </w:r>
    </w:p>
    <w:p w:rsidR="00E6596B" w:rsidRDefault="0054265E" w:rsidP="0024411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students who reach their </w:t>
      </w:r>
      <w:r w:rsidR="00373B50" w:rsidRPr="00E6596B">
        <w:rPr>
          <w:sz w:val="28"/>
          <w:szCs w:val="28"/>
        </w:rPr>
        <w:t xml:space="preserve">Royal </w:t>
      </w:r>
      <w:r w:rsidR="00C443D8" w:rsidRPr="00E6596B">
        <w:rPr>
          <w:sz w:val="28"/>
          <w:szCs w:val="28"/>
        </w:rPr>
        <w:t xml:space="preserve">Reader </w:t>
      </w:r>
      <w:r w:rsidR="00373B50" w:rsidRPr="00E6596B">
        <w:rPr>
          <w:sz w:val="28"/>
          <w:szCs w:val="28"/>
        </w:rPr>
        <w:t>Goal</w:t>
      </w:r>
      <w:r>
        <w:rPr>
          <w:sz w:val="28"/>
          <w:szCs w:val="28"/>
        </w:rPr>
        <w:t xml:space="preserve">, you will earn some small prizes </w:t>
      </w:r>
      <w:r w:rsidRPr="0054265E">
        <w:rPr>
          <w:i/>
          <w:sz w:val="28"/>
          <w:szCs w:val="28"/>
        </w:rPr>
        <w:t xml:space="preserve">and </w:t>
      </w:r>
      <w:r>
        <w:rPr>
          <w:sz w:val="28"/>
          <w:szCs w:val="28"/>
        </w:rPr>
        <w:t>a free book from the PTA at the end of September!</w:t>
      </w:r>
      <w:r w:rsidR="0096343D">
        <w:rPr>
          <w:sz w:val="28"/>
          <w:szCs w:val="28"/>
        </w:rPr>
        <w:br/>
      </w:r>
      <w:bookmarkStart w:id="0" w:name="_GoBack"/>
      <w:bookmarkEnd w:id="0"/>
      <w:r w:rsidR="00244119">
        <w:rPr>
          <w:sz w:val="28"/>
          <w:szCs w:val="28"/>
        </w:rPr>
        <w:br/>
      </w:r>
      <w:r>
        <w:rPr>
          <w:sz w:val="28"/>
          <w:szCs w:val="28"/>
        </w:rPr>
        <w:lastRenderedPageBreak/>
        <w:t>Royal Reading Goals for each grade level:</w:t>
      </w:r>
      <w:r w:rsidR="00244119">
        <w:rPr>
          <w:noProof/>
        </w:rPr>
        <w:drawing>
          <wp:inline distT="0" distB="0" distL="0" distR="0" wp14:anchorId="5982644D" wp14:editId="0E396166">
            <wp:extent cx="5943600" cy="2557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85" w:rsidRPr="00E6596B" w:rsidRDefault="00A27C85" w:rsidP="00E6596B">
      <w:pPr>
        <w:pStyle w:val="ListParagraph"/>
        <w:jc w:val="center"/>
        <w:rPr>
          <w:sz w:val="28"/>
          <w:szCs w:val="28"/>
        </w:rPr>
      </w:pPr>
      <w:r w:rsidRPr="00E6596B">
        <w:rPr>
          <w:sz w:val="28"/>
          <w:szCs w:val="28"/>
        </w:rPr>
        <w:br/>
        <w:t xml:space="preserve">Please email Mrs. Gerber or Mrs. </w:t>
      </w:r>
      <w:r w:rsidR="00A34CD8">
        <w:rPr>
          <w:sz w:val="28"/>
          <w:szCs w:val="28"/>
        </w:rPr>
        <w:t>Watrous</w:t>
      </w:r>
      <w:r w:rsidRPr="00E6596B">
        <w:rPr>
          <w:sz w:val="28"/>
          <w:szCs w:val="28"/>
        </w:rPr>
        <w:t xml:space="preserve"> if you have any questions.</w:t>
      </w:r>
      <w:r w:rsidRPr="00E6596B">
        <w:rPr>
          <w:sz w:val="28"/>
          <w:szCs w:val="28"/>
        </w:rPr>
        <w:br/>
      </w:r>
      <w:hyperlink r:id="rId7" w:history="1">
        <w:r w:rsidRPr="00E6596B">
          <w:rPr>
            <w:rStyle w:val="Hyperlink"/>
            <w:sz w:val="28"/>
            <w:szCs w:val="28"/>
          </w:rPr>
          <w:t>gerbern@issaquah.wednet.edu</w:t>
        </w:r>
      </w:hyperlink>
      <w:r w:rsidRPr="00E6596B">
        <w:rPr>
          <w:sz w:val="28"/>
          <w:szCs w:val="28"/>
        </w:rPr>
        <w:t xml:space="preserve">  </w:t>
      </w:r>
      <w:hyperlink r:id="rId8" w:history="1">
        <w:r w:rsidR="00A34CD8" w:rsidRPr="00750F57">
          <w:rPr>
            <w:rStyle w:val="Hyperlink"/>
            <w:sz w:val="28"/>
            <w:szCs w:val="28"/>
          </w:rPr>
          <w:t>watrouss@issaquah.wednet.edu</w:t>
        </w:r>
      </w:hyperlink>
    </w:p>
    <w:sectPr w:rsidR="00A27C85" w:rsidRPr="00E6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7751"/>
    <w:multiLevelType w:val="hybridMultilevel"/>
    <w:tmpl w:val="55B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33D"/>
    <w:multiLevelType w:val="hybridMultilevel"/>
    <w:tmpl w:val="21C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0MDQ2MTYxNzAxMzdT0lEKTi0uzszPAykwqgUA7Qn+xiwAAAA="/>
  </w:docVars>
  <w:rsids>
    <w:rsidRoot w:val="00373B50"/>
    <w:rsid w:val="00006D7F"/>
    <w:rsid w:val="00122C25"/>
    <w:rsid w:val="00244119"/>
    <w:rsid w:val="00373B50"/>
    <w:rsid w:val="0054265E"/>
    <w:rsid w:val="005C00FB"/>
    <w:rsid w:val="006161E4"/>
    <w:rsid w:val="008E0745"/>
    <w:rsid w:val="009147CF"/>
    <w:rsid w:val="0096343D"/>
    <w:rsid w:val="00A27C85"/>
    <w:rsid w:val="00A34CD8"/>
    <w:rsid w:val="00A374F5"/>
    <w:rsid w:val="00B0229C"/>
    <w:rsid w:val="00C443D8"/>
    <w:rsid w:val="00E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4D9B"/>
  <w15:chartTrackingRefBased/>
  <w15:docId w15:val="{576D54D6-4210-42FA-AD28-F12F083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9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uss@issaquah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bern@issaquah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Natalie    CH - Staff</dc:creator>
  <cp:keywords/>
  <dc:description/>
  <cp:lastModifiedBy>Gerber, Natalie    CH - Staff</cp:lastModifiedBy>
  <cp:revision>7</cp:revision>
  <cp:lastPrinted>2022-06-15T22:08:00Z</cp:lastPrinted>
  <dcterms:created xsi:type="dcterms:W3CDTF">2020-06-09T22:47:00Z</dcterms:created>
  <dcterms:modified xsi:type="dcterms:W3CDTF">2022-06-15T22:08:00Z</dcterms:modified>
</cp:coreProperties>
</file>